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009" w:rsidRPr="002C3009" w:rsidRDefault="002C3009" w:rsidP="002C30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Dienstleistungsvertrag – Reinigungsservice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zwischen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[Kundenname / Firma]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Adresse: [Kundenadresse]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Telefon / E-Mail: [Kontaktinformation]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und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[Name der Reinigungsfirma]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Adresse: [Firmenadresse]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Telefon / E-Mail: [Kontaktinformation]</w:t>
      </w:r>
    </w:p>
    <w:p w:rsidR="002C3009" w:rsidRP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1. Vertragsgegenstand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Die Reinigungsfirma verpflichtet sich, in den Räumlichkeiten des Kunden regelmäßige Reinigungsarbeiten gemäß den im Abschnitt 3 beschriebenen Leistungen durchzuführen.</w:t>
      </w:r>
    </w:p>
    <w:p w:rsidR="002C3009" w:rsidRP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2. Vertragsmodelle &amp; Laufzeiten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Der Kunde kann zwischen folgenden Abo-Modellen wählen:</w:t>
      </w:r>
    </w:p>
    <w:p w:rsidR="002C3009" w:rsidRPr="002C3009" w:rsidRDefault="002C3009" w:rsidP="002C3009">
      <w:pPr>
        <w:spacing w:before="100" w:beforeAutospacing="1" w:after="100" w:afterAutospacing="1" w:line="240" w:lineRule="auto"/>
        <w:ind w:left="42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1-Monats-Abo (fest)</w:t>
      </w:r>
    </w:p>
    <w:p w:rsidR="002C3009" w:rsidRPr="002C3009" w:rsidRDefault="002C3009" w:rsidP="002C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Laufzeit: 1 Monat</w:t>
      </w:r>
    </w:p>
    <w:p w:rsidR="002C3009" w:rsidRPr="002C3009" w:rsidRDefault="002C3009" w:rsidP="002C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Automatische Beendigung nach Ablauf</w:t>
      </w:r>
    </w:p>
    <w:p w:rsidR="002C3009" w:rsidRPr="002C3009" w:rsidRDefault="002C3009" w:rsidP="002C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Verlängerung nur durch erneute Buchung</w:t>
      </w:r>
    </w:p>
    <w:p w:rsidR="002C3009" w:rsidRPr="002C3009" w:rsidRDefault="002C3009" w:rsidP="002C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Zahlung im Voraus</w:t>
      </w: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b) 3-Monats-Abo (fest)</w:t>
      </w:r>
    </w:p>
    <w:p w:rsidR="002C3009" w:rsidRPr="002C3009" w:rsidRDefault="002C3009" w:rsidP="002C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Laufzeit: 3 Monate</w:t>
      </w:r>
    </w:p>
    <w:p w:rsidR="002C3009" w:rsidRPr="002C3009" w:rsidRDefault="002C3009" w:rsidP="002C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Automatische Beendigung nach Ablauf</w:t>
      </w:r>
    </w:p>
    <w:p w:rsidR="002C3009" w:rsidRPr="002C3009" w:rsidRDefault="002C3009" w:rsidP="002C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Zahlung: monatlich oder Gesamtbetrag im Voraus</w:t>
      </w:r>
    </w:p>
    <w:p w:rsidR="002C3009" w:rsidRPr="002C3009" w:rsidRDefault="002C3009" w:rsidP="002C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Rabatt von [z. B. 10 %] gegenüber dem Einzelmonat</w:t>
      </w: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c) Monats-Abo (flexibel)</w:t>
      </w:r>
    </w:p>
    <w:p w:rsidR="002C3009" w:rsidRPr="002C3009" w:rsidRDefault="002C3009" w:rsidP="002C3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Laufzeit: Unbefristet</w:t>
      </w:r>
    </w:p>
    <w:p w:rsidR="002C3009" w:rsidRPr="002C3009" w:rsidRDefault="002C3009" w:rsidP="002C3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Kündigung: jederzeit mit 14 Tagen Frist zum Monatsende</w:t>
      </w:r>
    </w:p>
    <w:p w:rsidR="002C3009" w:rsidRPr="002C3009" w:rsidRDefault="002C3009" w:rsidP="002C3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Zahlung monatlich im Voraus</w:t>
      </w:r>
    </w:p>
    <w:p w:rsid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P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lastRenderedPageBreak/>
        <w:t>3. Leistungsbeschreibung</w:t>
      </w:r>
    </w:p>
    <w:p w:rsidR="00ED568F" w:rsidRPr="00ED568F" w:rsidRDefault="00ED568F" w:rsidP="00ED56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Die Reinigung erfolgt gründlich und fachgerecht gemäß den folgenden Tätigkeiten:</w:t>
      </w:r>
    </w:p>
    <w:p w:rsidR="00ED568F" w:rsidRPr="00ED568F" w:rsidRDefault="00ED568F" w:rsidP="00ED568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Allgemeine Reinigung (für alle Räume)</w:t>
      </w:r>
    </w:p>
    <w:p w:rsidR="00ED568F" w:rsidRPr="00ED568F" w:rsidRDefault="00ED568F" w:rsidP="00ED56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Staubsaugen und feuchtes Wischen aller Böden (Teppich, Laminat, Fliesen etc.)</w:t>
      </w:r>
    </w:p>
    <w:p w:rsidR="00ED568F" w:rsidRPr="00ED568F" w:rsidRDefault="00ED568F" w:rsidP="00ED56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Abwischen und Desinfizieren von Oberflächen (Tische, Fensterbänke, Schränke)</w:t>
      </w:r>
    </w:p>
    <w:p w:rsidR="00ED568F" w:rsidRPr="00ED568F" w:rsidRDefault="00ED568F" w:rsidP="00ED56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Leeren von Papier- und Abfallkörben, inklusive fachgerechter Mülltrennung</w:t>
      </w:r>
    </w:p>
    <w:p w:rsidR="00ED568F" w:rsidRPr="00ED568F" w:rsidRDefault="00ED568F" w:rsidP="00ED56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Reinigung von Lichtschaltern, Türklinken und anderen Kontaktflächen</w:t>
      </w:r>
    </w:p>
    <w:p w:rsidR="00ED568F" w:rsidRP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Pr="00ED568F" w:rsidRDefault="00ED568F" w:rsidP="00ED568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Büroreinigung – Ergänzung</w:t>
      </w:r>
    </w:p>
    <w:p w:rsidR="00ED568F" w:rsidRPr="00ED568F" w:rsidRDefault="00ED568F" w:rsidP="00ED56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Zusätzlich zu den allgemeinen Reinigungsleistungen beinhaltet die Büroreinigung folgende Aufgaben: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Reinigung von Schreibtischen (wenn freigeräumt)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Reinigung von Computergehäusen, Tastaturen und Monitorrahmen (nur trocken, auf Wunsch)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Entfernung von Kaffeeflecken, Staub, Fingerabdrücken auf Glastüren und Trennwänden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Reinigung von Besprechungsräumen und Konferenzzimmern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Pflege von Bürostühlen (Absaugen, Oberflächenreinigung)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Reinigung von Empfangsbereich &amp; Wartezonen</w:t>
      </w:r>
    </w:p>
    <w:p w:rsidR="00ED568F" w:rsidRPr="00ED568F" w:rsidRDefault="00ED568F" w:rsidP="00ED56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Nachfüllen von Hygienemitteln (z. B. Desinfektionsspender, wenn bereitgestellt)</w:t>
      </w:r>
    </w:p>
    <w:p w:rsidR="00ED568F" w:rsidRP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Pr="00ED568F" w:rsidRDefault="00ED568F" w:rsidP="00ED568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Sanitärbereich</w:t>
      </w:r>
    </w:p>
    <w:p w:rsidR="00ED568F" w:rsidRPr="00ED568F" w:rsidRDefault="00ED568F" w:rsidP="00ED56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Gründliche Reinigung von Toiletten, Waschbecken, Spiegeln und Armaturen</w:t>
      </w:r>
    </w:p>
    <w:p w:rsidR="00ED568F" w:rsidRPr="00ED568F" w:rsidRDefault="00ED568F" w:rsidP="00ED56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Desinfektion aller Kontaktflächen (Türklinken, Spülknöpfe etc.)</w:t>
      </w:r>
    </w:p>
    <w:p w:rsidR="00ED568F" w:rsidRPr="00ED568F" w:rsidRDefault="00ED568F" w:rsidP="00ED56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Entleerung und Reinigung von Hygienebehältern (wenn vorhanden)</w:t>
      </w:r>
    </w:p>
    <w:p w:rsidR="00ED568F" w:rsidRPr="00ED568F" w:rsidRDefault="00ED568F" w:rsidP="00ED56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Auffüllen von Verbrauchsmaterialien wie Toilettenpapier, Seife, Handtücher</w:t>
      </w:r>
    </w:p>
    <w:p w:rsidR="00ED568F" w:rsidRP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Pr="00ED568F" w:rsidRDefault="00ED568F" w:rsidP="00ED568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Küche / Teeküche</w:t>
      </w:r>
    </w:p>
    <w:p w:rsidR="00ED568F" w:rsidRPr="00ED568F" w:rsidRDefault="00ED568F" w:rsidP="00ED56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Reinigung von Arbeitsplatten, Spülbecken und Oberflächen</w:t>
      </w:r>
    </w:p>
    <w:p w:rsidR="00ED568F" w:rsidRPr="00ED568F" w:rsidRDefault="00ED568F" w:rsidP="00ED56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Außenreinigung von Mikrowelle, Kühlschrank, Wasserkocher, Kaffeemaschine</w:t>
      </w:r>
    </w:p>
    <w:p w:rsidR="00ED568F" w:rsidRPr="00ED568F" w:rsidRDefault="00ED568F" w:rsidP="00ED56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Leeren des Geschirrspülers und Spülen von Geschirr (nach Vereinbarung)</w:t>
      </w:r>
    </w:p>
    <w:p w:rsidR="00ED568F" w:rsidRPr="00ED568F" w:rsidRDefault="00ED568F" w:rsidP="00ED56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Entsorgung von Lebensmittelresten</w:t>
      </w:r>
      <w:bookmarkEnd w:id="0"/>
    </w:p>
    <w:p w:rsid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Pr="00ED568F" w:rsidRDefault="00ED568F" w:rsidP="00ED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ED568F" w:rsidRPr="00ED568F" w:rsidRDefault="00ED568F" w:rsidP="00ED568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lastRenderedPageBreak/>
        <w:t>Fensterreinigung (optional)</w:t>
      </w:r>
    </w:p>
    <w:p w:rsidR="00ED568F" w:rsidRPr="00ED568F" w:rsidRDefault="00ED568F" w:rsidP="00ED56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Innenfenster monatlich oder nach Vereinbarung</w:t>
      </w:r>
    </w:p>
    <w:p w:rsidR="00ED568F" w:rsidRPr="00ED568F" w:rsidRDefault="00ED568F" w:rsidP="00ED56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Außenfenster nach Absprache, ggf. mit zusätzlicher Ausrüstung</w:t>
      </w:r>
    </w:p>
    <w:p w:rsidR="00ED568F" w:rsidRPr="002C3009" w:rsidRDefault="00ED568F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4. Arbeitszeiten</w:t>
      </w:r>
    </w:p>
    <w:p w:rsidR="002C3009" w:rsidRPr="002C3009" w:rsidRDefault="002C3009" w:rsidP="002C300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Reinigung erfolgt an folgenden Tagen: </w:t>
      </w:r>
      <w:r w:rsid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nach Vereinbarung </w:t>
      </w:r>
    </w:p>
    <w:p w:rsidR="002C3009" w:rsidRPr="002C3009" w:rsidRDefault="002C3009" w:rsidP="002C300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Uhrzeit:</w:t>
      </w:r>
      <w:r w:rsid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Vereinbarung </w:t>
      </w:r>
    </w:p>
    <w:p w:rsidR="002C3009" w:rsidRPr="002C3009" w:rsidRDefault="002C3009" w:rsidP="002C300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Änderungen nur nach Absprache</w:t>
      </w:r>
    </w:p>
    <w:p w:rsidR="002C3009" w:rsidRP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5. Vergütung</w:t>
      </w:r>
    </w:p>
    <w:p w:rsidR="002C3009" w:rsidRPr="002C3009" w:rsidRDefault="002C3009" w:rsidP="002C300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1-Monats-Abo: 300 € inkl. MwSt.]</w:t>
      </w:r>
    </w:p>
    <w:p w:rsidR="002C3009" w:rsidRPr="002C3009" w:rsidRDefault="002C3009" w:rsidP="002C300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3-Monats-Abo: 810 € (270 €/Monat inkl. </w:t>
      </w:r>
      <w:r w:rsid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MwSt.</w:t>
      </w:r>
    </w:p>
    <w:p w:rsidR="002C3009" w:rsidRPr="002C3009" w:rsidRDefault="002C3009" w:rsidP="002C300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Flexibles Monats-Abo: 290 €/Monat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Zahlung jeweils per Überweisung bis zum 3. Werktag des Monats.</w:t>
      </w:r>
    </w:p>
    <w:p w:rsidR="002C3009" w:rsidRP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6. Haftung &amp; Versicherung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Die Reinigungsfirma haftet für Schäden, die durch grobe Fahrlässigkeit oder Vorsatz ihrer Mitarbeiter entstehen. Es besteht eine Betriebshaftpflichtversicherung.</w:t>
      </w:r>
    </w:p>
    <w:p w:rsidR="002C3009" w:rsidRPr="002C3009" w:rsidRDefault="002C3009" w:rsidP="002C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7. Verschwiegenheit</w:t>
      </w:r>
    </w:p>
    <w:p w:rsidR="002C3009" w:rsidRPr="002C3009" w:rsidRDefault="002C3009" w:rsidP="00ED56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Die Reinigungsfirma verpflichtet sich zur Verschwiegenheit über alle Informationen, die im Zuge der Arbeit im Objekt des Kunden bekannt werden.</w:t>
      </w:r>
    </w:p>
    <w:p w:rsidR="002C3009" w:rsidRPr="002C3009" w:rsidRDefault="002C3009" w:rsidP="002C30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8. Schlussbestimmungen</w:t>
      </w:r>
    </w:p>
    <w:p w:rsidR="002C3009" w:rsidRPr="002C3009" w:rsidRDefault="002C3009" w:rsidP="002C300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Änderungen und Ergänzungen dieses Vertrags bedürfen der Schriftform.</w:t>
      </w:r>
    </w:p>
    <w:p w:rsidR="002C3009" w:rsidRPr="002C3009" w:rsidRDefault="002C3009" w:rsidP="002C300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Gerichtsstand ist [Ort].</w:t>
      </w:r>
    </w:p>
    <w:p w:rsidR="00ED568F" w:rsidRDefault="002C3009" w:rsidP="002C300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Es gilt deutsches Recht.</w:t>
      </w:r>
    </w:p>
    <w:p w:rsidR="002C3009" w:rsidRPr="002C3009" w:rsidRDefault="002C3009" w:rsidP="00ED56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D568F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Ort, Datum: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…………………………………………</w:t>
      </w:r>
    </w:p>
    <w:p w:rsidR="002C3009" w:rsidRPr="002C3009" w:rsidRDefault="002C3009" w:rsidP="002C30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Unterschrift Kunde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…………………………………………</w:t>
      </w:r>
      <w:r w:rsid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       </w:t>
      </w:r>
      <w:r w:rsidRPr="002C300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Unterschrift Reinigungsfirma</w:t>
      </w:r>
      <w:r w:rsidRPr="002C3009">
        <w:rPr>
          <w:rFonts w:ascii="Times New Roman" w:eastAsia="Times New Roman" w:hAnsi="Times New Roman" w:cs="Times New Roman"/>
          <w:sz w:val="24"/>
          <w:szCs w:val="24"/>
          <w:lang w:eastAsia="de-DE"/>
        </w:rPr>
        <w:t>……………</w:t>
      </w:r>
      <w:r w:rsidR="00ED568F">
        <w:rPr>
          <w:rFonts w:ascii="Times New Roman" w:eastAsia="Times New Roman" w:hAnsi="Times New Roman" w:cs="Times New Roman"/>
          <w:sz w:val="24"/>
          <w:szCs w:val="24"/>
          <w:lang w:eastAsia="de-DE"/>
        </w:rPr>
        <w:t>……</w:t>
      </w:r>
    </w:p>
    <w:p w:rsidR="007D4B67" w:rsidRDefault="007D4B67"/>
    <w:sectPr w:rsidR="007D4B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009" w:rsidRDefault="002C3009" w:rsidP="002C3009">
      <w:pPr>
        <w:spacing w:after="0" w:line="240" w:lineRule="auto"/>
      </w:pPr>
      <w:r>
        <w:separator/>
      </w:r>
    </w:p>
  </w:endnote>
  <w:endnote w:type="continuationSeparator" w:id="0">
    <w:p w:rsidR="002C3009" w:rsidRDefault="002C3009" w:rsidP="002C3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009" w:rsidRDefault="002C30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009" w:rsidRDefault="002C300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009" w:rsidRDefault="002C30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009" w:rsidRDefault="002C3009" w:rsidP="002C3009">
      <w:pPr>
        <w:spacing w:after="0" w:line="240" w:lineRule="auto"/>
      </w:pPr>
      <w:r>
        <w:separator/>
      </w:r>
    </w:p>
  </w:footnote>
  <w:footnote w:type="continuationSeparator" w:id="0">
    <w:p w:rsidR="002C3009" w:rsidRDefault="002C3009" w:rsidP="002C3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009" w:rsidRDefault="002C300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3563" o:spid="_x0000_s2050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image0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009" w:rsidRDefault="002C300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3564" o:spid="_x0000_s2051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1" o:title="image0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009" w:rsidRDefault="002C300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3562" o:spid="_x0000_s2049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image0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B6160"/>
    <w:multiLevelType w:val="multilevel"/>
    <w:tmpl w:val="E5E6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16564"/>
    <w:multiLevelType w:val="multilevel"/>
    <w:tmpl w:val="CE0C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94279"/>
    <w:multiLevelType w:val="multilevel"/>
    <w:tmpl w:val="A150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951EE"/>
    <w:multiLevelType w:val="multilevel"/>
    <w:tmpl w:val="E188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145B87"/>
    <w:multiLevelType w:val="multilevel"/>
    <w:tmpl w:val="221C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BA5556"/>
    <w:multiLevelType w:val="multilevel"/>
    <w:tmpl w:val="F5F8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063936"/>
    <w:multiLevelType w:val="multilevel"/>
    <w:tmpl w:val="20F2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BD49C7"/>
    <w:multiLevelType w:val="multilevel"/>
    <w:tmpl w:val="2FFA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C350A"/>
    <w:multiLevelType w:val="hybridMultilevel"/>
    <w:tmpl w:val="DA6CFD70"/>
    <w:lvl w:ilvl="0" w:tplc="04070003">
      <w:start w:val="1"/>
      <w:numFmt w:val="bullet"/>
      <w:lvlText w:val="o"/>
      <w:lvlJc w:val="left"/>
      <w:pPr>
        <w:ind w:left="7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2EAE182E"/>
    <w:multiLevelType w:val="multilevel"/>
    <w:tmpl w:val="A680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9771F9"/>
    <w:multiLevelType w:val="multilevel"/>
    <w:tmpl w:val="6B0A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F1230A"/>
    <w:multiLevelType w:val="multilevel"/>
    <w:tmpl w:val="D6B0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753CE9"/>
    <w:multiLevelType w:val="multilevel"/>
    <w:tmpl w:val="E0C6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DF73F6"/>
    <w:multiLevelType w:val="multilevel"/>
    <w:tmpl w:val="05F8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730327"/>
    <w:multiLevelType w:val="multilevel"/>
    <w:tmpl w:val="4B1C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E708C3"/>
    <w:multiLevelType w:val="multilevel"/>
    <w:tmpl w:val="BD5E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3"/>
  </w:num>
  <w:num w:numId="5">
    <w:abstractNumId w:val="9"/>
  </w:num>
  <w:num w:numId="6">
    <w:abstractNumId w:val="12"/>
  </w:num>
  <w:num w:numId="7">
    <w:abstractNumId w:val="1"/>
  </w:num>
  <w:num w:numId="8">
    <w:abstractNumId w:val="2"/>
  </w:num>
  <w:num w:numId="9">
    <w:abstractNumId w:val="13"/>
  </w:num>
  <w:num w:numId="10">
    <w:abstractNumId w:val="10"/>
  </w:num>
  <w:num w:numId="11">
    <w:abstractNumId w:val="8"/>
  </w:num>
  <w:num w:numId="12">
    <w:abstractNumId w:val="0"/>
  </w:num>
  <w:num w:numId="13">
    <w:abstractNumId w:val="5"/>
  </w:num>
  <w:num w:numId="14">
    <w:abstractNumId w:val="15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09"/>
    <w:rsid w:val="002C3009"/>
    <w:rsid w:val="007918D3"/>
    <w:rsid w:val="007D4B67"/>
    <w:rsid w:val="00ED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0835D24"/>
  <w15:chartTrackingRefBased/>
  <w15:docId w15:val="{0712DDCF-35C3-4E98-B24D-AB8B2018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2C30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2C30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2C300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C3009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C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C300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2C3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3009"/>
  </w:style>
  <w:style w:type="paragraph" w:styleId="Fuzeile">
    <w:name w:val="footer"/>
    <w:basedOn w:val="Standard"/>
    <w:link w:val="FuzeileZchn"/>
    <w:uiPriority w:val="99"/>
    <w:unhideWhenUsed/>
    <w:rsid w:val="002C3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3009"/>
  </w:style>
  <w:style w:type="paragraph" w:styleId="Listenabsatz">
    <w:name w:val="List Paragraph"/>
    <w:basedOn w:val="Standard"/>
    <w:uiPriority w:val="34"/>
    <w:qFormat/>
    <w:rsid w:val="002C3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3084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Topic, Selma</dc:creator>
  <cp:keywords/>
  <dc:description/>
  <cp:lastModifiedBy>Topic, Selma</cp:lastModifiedBy>
  <cp:revision>2</cp:revision>
  <dcterms:created xsi:type="dcterms:W3CDTF">2025-06-02T18:57:00Z</dcterms:created>
  <dcterms:modified xsi:type="dcterms:W3CDTF">2025-06-02T18:57:00Z</dcterms:modified>
</cp:coreProperties>
</file>